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E35FA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25" w:lineRule="atLeast"/>
        <w:ind w:left="0" w:right="0" w:firstLine="0"/>
        <w:jc w:val="center"/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36"/>
          <w:szCs w:val="36"/>
          <w:bdr w:val="none" w:color="auto" w:sz="0" w:space="0"/>
          <w:shd w:val="clear" w:fill="FFFFFF"/>
        </w:rPr>
      </w:pP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36"/>
          <w:szCs w:val="36"/>
          <w:bdr w:val="none" w:color="auto" w:sz="0" w:space="0"/>
          <w:shd w:val="clear" w:fill="FFFFFF"/>
        </w:rPr>
        <w:t>嵩山少林武术职业学院关于202</w:t>
      </w:r>
      <w:r>
        <w:rPr>
          <w:rFonts w:hint="eastAsia" w:ascii="Helvetica" w:hAnsi="Helvetica" w:cs="Helvetica"/>
          <w:b/>
          <w:bCs/>
          <w:i w:val="0"/>
          <w:iCs w:val="0"/>
          <w:caps w:val="0"/>
          <w:color w:val="000000"/>
          <w:spacing w:val="0"/>
          <w:sz w:val="36"/>
          <w:szCs w:val="36"/>
          <w:bdr w:val="none" w:color="auto" w:sz="0" w:space="0"/>
          <w:shd w:val="clear" w:fill="FFFFFF"/>
          <w:lang w:val="en-US" w:eastAsia="zh-CN"/>
        </w:rPr>
        <w:t>5</w:t>
      </w: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36"/>
          <w:szCs w:val="36"/>
          <w:bdr w:val="none" w:color="auto" w:sz="0" w:space="0"/>
          <w:shd w:val="clear" w:fill="FFFFFF"/>
        </w:rPr>
        <w:t>级学生转专业转入计划的公示</w:t>
      </w:r>
    </w:p>
    <w:p w14:paraId="039AA5D0"/>
    <w:p w14:paraId="7C0D27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  <w:shd w:val="clear" w:fill="FFFFFF"/>
        </w:rPr>
        <w:t>为进一步调动学生的学习积极性，尊重学生个性发展，发挥学生的潜能和专长，使学生有更多的自主选择和发展空间，并结合学院各教学单位的实施方案和计划，现将各专业转入计划数公布如下：</w:t>
      </w:r>
    </w:p>
    <w:p w14:paraId="3ECE86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2" w:firstLineChars="200"/>
        <w:jc w:val="center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30"/>
          <w:szCs w:val="30"/>
          <w:shd w:val="clear" w:fill="FFFFFF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30"/>
          <w:szCs w:val="30"/>
          <w:shd w:val="clear" w:fill="FFFFFF"/>
        </w:rPr>
        <w:t>嵩山少林武术职业学院202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30"/>
          <w:szCs w:val="30"/>
          <w:shd w:val="clear" w:fill="FFFFFF"/>
          <w:lang w:val="en-US" w:eastAsia="zh-CN"/>
        </w:rPr>
        <w:t>5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30"/>
          <w:szCs w:val="30"/>
          <w:shd w:val="clear" w:fill="FFFFFF"/>
        </w:rPr>
        <w:t>级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30"/>
          <w:szCs w:val="30"/>
          <w:shd w:val="clear" w:fill="FFFFFF"/>
          <w:lang w:val="en-US" w:eastAsia="zh-CN"/>
        </w:rPr>
        <w:t>各专业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30"/>
          <w:szCs w:val="30"/>
          <w:shd w:val="clear" w:fill="FFFFFF"/>
        </w:rPr>
        <w:t>转专业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30"/>
          <w:szCs w:val="30"/>
          <w:shd w:val="clear" w:fill="FFFFFF"/>
          <w:lang w:val="en-US" w:eastAsia="zh-CN"/>
        </w:rPr>
        <w:t>拟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30"/>
          <w:szCs w:val="30"/>
          <w:shd w:val="clear" w:fill="FFFFFF"/>
        </w:rPr>
        <w:t>转入计划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1857"/>
        <w:gridCol w:w="3060"/>
        <w:gridCol w:w="2272"/>
        <w:gridCol w:w="1292"/>
      </w:tblGrid>
      <w:tr w14:paraId="680D2E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1139" w:hRule="exact"/>
        </w:trPr>
        <w:tc>
          <w:tcPr>
            <w:tcW w:w="1857" w:type="dxa"/>
            <w:vAlign w:val="center"/>
          </w:tcPr>
          <w:p w14:paraId="3AE35F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院系</w:t>
            </w:r>
          </w:p>
        </w:tc>
        <w:tc>
          <w:tcPr>
            <w:tcW w:w="3060" w:type="dxa"/>
            <w:vAlign w:val="center"/>
          </w:tcPr>
          <w:p w14:paraId="3DCE78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转入专业</w:t>
            </w:r>
          </w:p>
        </w:tc>
        <w:tc>
          <w:tcPr>
            <w:tcW w:w="2272" w:type="dxa"/>
            <w:vAlign w:val="center"/>
          </w:tcPr>
          <w:p w14:paraId="1170EF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拟转入名额（人）</w:t>
            </w:r>
          </w:p>
        </w:tc>
        <w:tc>
          <w:tcPr>
            <w:tcW w:w="1292" w:type="dxa"/>
            <w:vAlign w:val="center"/>
          </w:tcPr>
          <w:p w14:paraId="7BA882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备注</w:t>
            </w:r>
          </w:p>
        </w:tc>
      </w:tr>
      <w:tr w14:paraId="4230B7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97" w:hRule="exact"/>
        </w:trPr>
        <w:tc>
          <w:tcPr>
            <w:tcW w:w="1857" w:type="dxa"/>
            <w:vAlign w:val="center"/>
          </w:tcPr>
          <w:p w14:paraId="4837DFA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武术学院</w:t>
            </w:r>
          </w:p>
        </w:tc>
        <w:tc>
          <w:tcPr>
            <w:tcW w:w="3060" w:type="dxa"/>
            <w:vAlign w:val="center"/>
          </w:tcPr>
          <w:p w14:paraId="1CF45F1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体育保健与康复</w:t>
            </w:r>
          </w:p>
        </w:tc>
        <w:tc>
          <w:tcPr>
            <w:tcW w:w="2272" w:type="dxa"/>
            <w:vAlign w:val="center"/>
          </w:tcPr>
          <w:p w14:paraId="7ADFAC9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1292" w:type="dxa"/>
            <w:vAlign w:val="center"/>
          </w:tcPr>
          <w:p w14:paraId="7EBE60E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CF9A8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97" w:hRule="exact"/>
        </w:trPr>
        <w:tc>
          <w:tcPr>
            <w:tcW w:w="1857" w:type="dxa"/>
            <w:vMerge w:val="restart"/>
            <w:vAlign w:val="center"/>
          </w:tcPr>
          <w:p w14:paraId="2AE60A0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信息技术系</w:t>
            </w:r>
          </w:p>
        </w:tc>
        <w:tc>
          <w:tcPr>
            <w:tcW w:w="3060" w:type="dxa"/>
            <w:vAlign w:val="center"/>
          </w:tcPr>
          <w:p w14:paraId="65FBEE6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软件技术</w:t>
            </w:r>
          </w:p>
        </w:tc>
        <w:tc>
          <w:tcPr>
            <w:tcW w:w="2272" w:type="dxa"/>
            <w:vAlign w:val="center"/>
          </w:tcPr>
          <w:p w14:paraId="254D08F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27</w:t>
            </w:r>
          </w:p>
        </w:tc>
        <w:tc>
          <w:tcPr>
            <w:tcW w:w="1292" w:type="dxa"/>
            <w:vAlign w:val="center"/>
          </w:tcPr>
          <w:p w14:paraId="684F493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46B4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97" w:hRule="exact"/>
        </w:trPr>
        <w:tc>
          <w:tcPr>
            <w:tcW w:w="1857" w:type="dxa"/>
            <w:vMerge w:val="continue"/>
            <w:tcBorders/>
            <w:vAlign w:val="center"/>
          </w:tcPr>
          <w:p w14:paraId="4CABB34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060" w:type="dxa"/>
            <w:vAlign w:val="center"/>
          </w:tcPr>
          <w:p w14:paraId="7AB09DA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计算机应用技术</w:t>
            </w:r>
          </w:p>
        </w:tc>
        <w:tc>
          <w:tcPr>
            <w:tcW w:w="2272" w:type="dxa"/>
            <w:vAlign w:val="center"/>
          </w:tcPr>
          <w:p w14:paraId="2F2AC45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13</w:t>
            </w:r>
          </w:p>
        </w:tc>
        <w:tc>
          <w:tcPr>
            <w:tcW w:w="1292" w:type="dxa"/>
            <w:vAlign w:val="center"/>
          </w:tcPr>
          <w:p w14:paraId="71AABDA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A8669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97" w:hRule="exact"/>
        </w:trPr>
        <w:tc>
          <w:tcPr>
            <w:tcW w:w="1857" w:type="dxa"/>
            <w:vMerge w:val="continue"/>
            <w:tcBorders/>
            <w:vAlign w:val="center"/>
          </w:tcPr>
          <w:p w14:paraId="7DE2998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060" w:type="dxa"/>
            <w:vAlign w:val="center"/>
          </w:tcPr>
          <w:p w14:paraId="3DDE3A4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动漫制作技术</w:t>
            </w:r>
          </w:p>
        </w:tc>
        <w:tc>
          <w:tcPr>
            <w:tcW w:w="2272" w:type="dxa"/>
            <w:vAlign w:val="center"/>
          </w:tcPr>
          <w:p w14:paraId="6721D01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18</w:t>
            </w:r>
          </w:p>
        </w:tc>
        <w:tc>
          <w:tcPr>
            <w:tcW w:w="1292" w:type="dxa"/>
            <w:vAlign w:val="center"/>
          </w:tcPr>
          <w:p w14:paraId="0CD8D5D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3A788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97" w:hRule="exact"/>
        </w:trPr>
        <w:tc>
          <w:tcPr>
            <w:tcW w:w="1857" w:type="dxa"/>
            <w:vMerge w:val="continue"/>
            <w:tcBorders/>
            <w:vAlign w:val="center"/>
          </w:tcPr>
          <w:p w14:paraId="4FE7E7B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060" w:type="dxa"/>
            <w:vAlign w:val="center"/>
          </w:tcPr>
          <w:p w14:paraId="61BA8D6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数字媒体技术</w:t>
            </w:r>
          </w:p>
        </w:tc>
        <w:tc>
          <w:tcPr>
            <w:tcW w:w="2272" w:type="dxa"/>
            <w:vAlign w:val="center"/>
          </w:tcPr>
          <w:p w14:paraId="4331C62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12</w:t>
            </w:r>
          </w:p>
        </w:tc>
        <w:tc>
          <w:tcPr>
            <w:tcW w:w="1292" w:type="dxa"/>
            <w:vAlign w:val="center"/>
          </w:tcPr>
          <w:p w14:paraId="254C24B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14B52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97" w:hRule="exact"/>
        </w:trPr>
        <w:tc>
          <w:tcPr>
            <w:tcW w:w="1857" w:type="dxa"/>
            <w:vMerge w:val="continue"/>
            <w:tcBorders/>
            <w:vAlign w:val="center"/>
          </w:tcPr>
          <w:p w14:paraId="1CC2808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060" w:type="dxa"/>
            <w:vAlign w:val="center"/>
          </w:tcPr>
          <w:p w14:paraId="472B872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移动应用开发</w:t>
            </w:r>
          </w:p>
        </w:tc>
        <w:tc>
          <w:tcPr>
            <w:tcW w:w="2272" w:type="dxa"/>
            <w:vAlign w:val="center"/>
          </w:tcPr>
          <w:p w14:paraId="2821CC8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292" w:type="dxa"/>
            <w:vAlign w:val="center"/>
          </w:tcPr>
          <w:p w14:paraId="58074FB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03A80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97" w:hRule="exact"/>
        </w:trPr>
        <w:tc>
          <w:tcPr>
            <w:tcW w:w="1857" w:type="dxa"/>
            <w:vMerge w:val="continue"/>
            <w:tcBorders/>
            <w:vAlign w:val="center"/>
          </w:tcPr>
          <w:p w14:paraId="7F0C2A3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060" w:type="dxa"/>
            <w:vAlign w:val="center"/>
          </w:tcPr>
          <w:p w14:paraId="7182EDE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大数据与技术</w:t>
            </w:r>
          </w:p>
        </w:tc>
        <w:tc>
          <w:tcPr>
            <w:tcW w:w="2272" w:type="dxa"/>
            <w:vAlign w:val="center"/>
          </w:tcPr>
          <w:p w14:paraId="29716A4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292" w:type="dxa"/>
            <w:vAlign w:val="center"/>
          </w:tcPr>
          <w:p w14:paraId="1E05D17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E55AF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97" w:hRule="exact"/>
        </w:trPr>
        <w:tc>
          <w:tcPr>
            <w:tcW w:w="1857" w:type="dxa"/>
            <w:vMerge w:val="restart"/>
            <w:tcBorders/>
            <w:vAlign w:val="center"/>
          </w:tcPr>
          <w:p w14:paraId="2D5C561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文化传播系</w:t>
            </w:r>
          </w:p>
        </w:tc>
        <w:tc>
          <w:tcPr>
            <w:tcW w:w="3060" w:type="dxa"/>
            <w:vAlign w:val="center"/>
          </w:tcPr>
          <w:p w14:paraId="5B61FB1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中文</w:t>
            </w:r>
          </w:p>
        </w:tc>
        <w:tc>
          <w:tcPr>
            <w:tcW w:w="2272" w:type="dxa"/>
            <w:vAlign w:val="center"/>
          </w:tcPr>
          <w:p w14:paraId="22BCDD9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1292" w:type="dxa"/>
            <w:vAlign w:val="center"/>
          </w:tcPr>
          <w:p w14:paraId="322F0CB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男2人</w:t>
            </w:r>
          </w:p>
        </w:tc>
      </w:tr>
      <w:tr w14:paraId="6AF4FD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97" w:hRule="exact"/>
        </w:trPr>
        <w:tc>
          <w:tcPr>
            <w:tcW w:w="1857" w:type="dxa"/>
            <w:vMerge w:val="continue"/>
            <w:tcBorders/>
            <w:vAlign w:val="center"/>
          </w:tcPr>
          <w:p w14:paraId="7860051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060" w:type="dxa"/>
            <w:vAlign w:val="center"/>
          </w:tcPr>
          <w:p w14:paraId="1B8BA67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行政管理</w:t>
            </w:r>
          </w:p>
        </w:tc>
        <w:tc>
          <w:tcPr>
            <w:tcW w:w="2272" w:type="dxa"/>
            <w:vAlign w:val="center"/>
          </w:tcPr>
          <w:p w14:paraId="2710229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12</w:t>
            </w:r>
          </w:p>
        </w:tc>
        <w:tc>
          <w:tcPr>
            <w:tcW w:w="1292" w:type="dxa"/>
            <w:vAlign w:val="center"/>
          </w:tcPr>
          <w:p w14:paraId="69B1829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男8人</w:t>
            </w:r>
          </w:p>
        </w:tc>
      </w:tr>
      <w:tr w14:paraId="60A87F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97" w:hRule="exact"/>
        </w:trPr>
        <w:tc>
          <w:tcPr>
            <w:tcW w:w="1857" w:type="dxa"/>
            <w:vMerge w:val="continue"/>
            <w:tcBorders/>
            <w:vAlign w:val="center"/>
          </w:tcPr>
          <w:p w14:paraId="469582E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060" w:type="dxa"/>
            <w:vAlign w:val="center"/>
          </w:tcPr>
          <w:p w14:paraId="347F0ED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体育艺术表演</w:t>
            </w:r>
          </w:p>
        </w:tc>
        <w:tc>
          <w:tcPr>
            <w:tcW w:w="2272" w:type="dxa"/>
            <w:vAlign w:val="center"/>
          </w:tcPr>
          <w:p w14:paraId="6439E6C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16</w:t>
            </w:r>
          </w:p>
        </w:tc>
        <w:tc>
          <w:tcPr>
            <w:tcW w:w="1292" w:type="dxa"/>
            <w:vAlign w:val="center"/>
          </w:tcPr>
          <w:p w14:paraId="72AEFD1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男10人</w:t>
            </w:r>
          </w:p>
        </w:tc>
      </w:tr>
      <w:tr w14:paraId="7EC10C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97" w:hRule="exact"/>
        </w:trPr>
        <w:tc>
          <w:tcPr>
            <w:tcW w:w="1857" w:type="dxa"/>
            <w:vMerge w:val="restart"/>
            <w:tcBorders/>
            <w:vAlign w:val="center"/>
          </w:tcPr>
          <w:p w14:paraId="2384FAC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国防教育学院</w:t>
            </w:r>
          </w:p>
        </w:tc>
        <w:tc>
          <w:tcPr>
            <w:tcW w:w="3060" w:type="dxa"/>
            <w:vAlign w:val="center"/>
          </w:tcPr>
          <w:p w14:paraId="7FE4677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体能训练</w:t>
            </w:r>
          </w:p>
        </w:tc>
        <w:tc>
          <w:tcPr>
            <w:tcW w:w="2272" w:type="dxa"/>
            <w:vAlign w:val="center"/>
          </w:tcPr>
          <w:p w14:paraId="499C1C8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10</w:t>
            </w:r>
          </w:p>
        </w:tc>
        <w:tc>
          <w:tcPr>
            <w:tcW w:w="1292" w:type="dxa"/>
            <w:vAlign w:val="center"/>
          </w:tcPr>
          <w:p w14:paraId="665BD55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3B0E0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97" w:hRule="exact"/>
        </w:trPr>
        <w:tc>
          <w:tcPr>
            <w:tcW w:w="1857" w:type="dxa"/>
            <w:vMerge w:val="continue"/>
            <w:tcBorders/>
            <w:vAlign w:val="center"/>
          </w:tcPr>
          <w:p w14:paraId="4689767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060" w:type="dxa"/>
            <w:vAlign w:val="center"/>
          </w:tcPr>
          <w:p w14:paraId="6130CD9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人工智能应用技术</w:t>
            </w:r>
          </w:p>
        </w:tc>
        <w:tc>
          <w:tcPr>
            <w:tcW w:w="2272" w:type="dxa"/>
            <w:vAlign w:val="center"/>
          </w:tcPr>
          <w:p w14:paraId="180A298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10</w:t>
            </w:r>
          </w:p>
        </w:tc>
        <w:tc>
          <w:tcPr>
            <w:tcW w:w="1292" w:type="dxa"/>
            <w:vAlign w:val="center"/>
          </w:tcPr>
          <w:p w14:paraId="37F9659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636D7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97" w:hRule="exact"/>
        </w:trPr>
        <w:tc>
          <w:tcPr>
            <w:tcW w:w="1857" w:type="dxa"/>
            <w:vMerge w:val="continue"/>
            <w:tcBorders/>
            <w:vAlign w:val="center"/>
          </w:tcPr>
          <w:p w14:paraId="3BC28E5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060" w:type="dxa"/>
            <w:vAlign w:val="center"/>
          </w:tcPr>
          <w:p w14:paraId="180E8E8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无人机应用技术</w:t>
            </w:r>
          </w:p>
        </w:tc>
        <w:tc>
          <w:tcPr>
            <w:tcW w:w="2272" w:type="dxa"/>
            <w:vAlign w:val="center"/>
          </w:tcPr>
          <w:p w14:paraId="7B9CDE2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10</w:t>
            </w:r>
          </w:p>
        </w:tc>
        <w:tc>
          <w:tcPr>
            <w:tcW w:w="1292" w:type="dxa"/>
            <w:vAlign w:val="center"/>
          </w:tcPr>
          <w:p w14:paraId="74F93E4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98C79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97" w:hRule="exact"/>
        </w:trPr>
        <w:tc>
          <w:tcPr>
            <w:tcW w:w="1857" w:type="dxa"/>
            <w:vMerge w:val="continue"/>
            <w:tcBorders/>
            <w:vAlign w:val="center"/>
          </w:tcPr>
          <w:p w14:paraId="5F355D9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060" w:type="dxa"/>
            <w:vAlign w:val="center"/>
          </w:tcPr>
          <w:p w14:paraId="7D25F37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计算机网络技术</w:t>
            </w:r>
          </w:p>
        </w:tc>
        <w:tc>
          <w:tcPr>
            <w:tcW w:w="2272" w:type="dxa"/>
            <w:vAlign w:val="center"/>
          </w:tcPr>
          <w:p w14:paraId="78F09F8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15</w:t>
            </w:r>
          </w:p>
        </w:tc>
        <w:tc>
          <w:tcPr>
            <w:tcW w:w="1292" w:type="dxa"/>
            <w:vAlign w:val="center"/>
          </w:tcPr>
          <w:p w14:paraId="02B055F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537E9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97" w:hRule="exact"/>
        </w:trPr>
        <w:tc>
          <w:tcPr>
            <w:tcW w:w="1857" w:type="dxa"/>
            <w:vMerge w:val="restart"/>
            <w:tcBorders/>
            <w:vAlign w:val="center"/>
          </w:tcPr>
          <w:p w14:paraId="1319305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旅游管理系</w:t>
            </w:r>
          </w:p>
        </w:tc>
        <w:tc>
          <w:tcPr>
            <w:tcW w:w="3060" w:type="dxa"/>
            <w:vAlign w:val="center"/>
          </w:tcPr>
          <w:p w14:paraId="743CDB0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网络营销与直播电商</w:t>
            </w:r>
          </w:p>
        </w:tc>
        <w:tc>
          <w:tcPr>
            <w:tcW w:w="2272" w:type="dxa"/>
            <w:vAlign w:val="center"/>
          </w:tcPr>
          <w:p w14:paraId="54CCF87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1292" w:type="dxa"/>
            <w:vAlign w:val="center"/>
          </w:tcPr>
          <w:p w14:paraId="6C9C72B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B9055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97" w:hRule="exact"/>
        </w:trPr>
        <w:tc>
          <w:tcPr>
            <w:tcW w:w="1857" w:type="dxa"/>
            <w:vMerge w:val="continue"/>
            <w:tcBorders/>
            <w:vAlign w:val="center"/>
          </w:tcPr>
          <w:p w14:paraId="11787E4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060" w:type="dxa"/>
            <w:vAlign w:val="center"/>
          </w:tcPr>
          <w:p w14:paraId="4722069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酒店管理与数字化运营</w:t>
            </w:r>
          </w:p>
        </w:tc>
        <w:tc>
          <w:tcPr>
            <w:tcW w:w="2272" w:type="dxa"/>
            <w:vAlign w:val="center"/>
          </w:tcPr>
          <w:p w14:paraId="1EB9358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292" w:type="dxa"/>
            <w:vAlign w:val="center"/>
          </w:tcPr>
          <w:p w14:paraId="44A38F7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1E25B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97" w:hRule="exact"/>
        </w:trPr>
        <w:tc>
          <w:tcPr>
            <w:tcW w:w="1857" w:type="dxa"/>
            <w:vMerge w:val="continue"/>
            <w:tcBorders/>
            <w:vAlign w:val="center"/>
          </w:tcPr>
          <w:p w14:paraId="4266414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060" w:type="dxa"/>
            <w:vAlign w:val="center"/>
          </w:tcPr>
          <w:p w14:paraId="5D1A3F0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旅游管理</w:t>
            </w:r>
          </w:p>
        </w:tc>
        <w:tc>
          <w:tcPr>
            <w:tcW w:w="2272" w:type="dxa"/>
            <w:vAlign w:val="center"/>
          </w:tcPr>
          <w:p w14:paraId="77156FC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292" w:type="dxa"/>
            <w:vAlign w:val="center"/>
          </w:tcPr>
          <w:p w14:paraId="7AA346B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DD3A6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97" w:hRule="exact"/>
        </w:trPr>
        <w:tc>
          <w:tcPr>
            <w:tcW w:w="1857" w:type="dxa"/>
            <w:vMerge w:val="continue"/>
            <w:tcBorders/>
            <w:vAlign w:val="center"/>
          </w:tcPr>
          <w:p w14:paraId="0749B6F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060" w:type="dxa"/>
            <w:vAlign w:val="center"/>
          </w:tcPr>
          <w:p w14:paraId="5F5ECA0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研学旅行管理与服务</w:t>
            </w:r>
          </w:p>
        </w:tc>
        <w:tc>
          <w:tcPr>
            <w:tcW w:w="2272" w:type="dxa"/>
            <w:vAlign w:val="center"/>
          </w:tcPr>
          <w:p w14:paraId="4B69F17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10</w:t>
            </w:r>
          </w:p>
        </w:tc>
        <w:tc>
          <w:tcPr>
            <w:tcW w:w="1292" w:type="dxa"/>
            <w:vAlign w:val="center"/>
          </w:tcPr>
          <w:p w14:paraId="704C907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977CC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97" w:hRule="exact"/>
        </w:trPr>
        <w:tc>
          <w:tcPr>
            <w:tcW w:w="1857" w:type="dxa"/>
            <w:vMerge w:val="continue"/>
            <w:tcBorders/>
            <w:vAlign w:val="center"/>
          </w:tcPr>
          <w:p w14:paraId="29E1409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060" w:type="dxa"/>
            <w:vAlign w:val="center"/>
          </w:tcPr>
          <w:p w14:paraId="258A844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体育运营与管理</w:t>
            </w:r>
          </w:p>
        </w:tc>
        <w:tc>
          <w:tcPr>
            <w:tcW w:w="2272" w:type="dxa"/>
            <w:vAlign w:val="center"/>
          </w:tcPr>
          <w:p w14:paraId="06C1622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292" w:type="dxa"/>
            <w:vAlign w:val="center"/>
          </w:tcPr>
          <w:p w14:paraId="68C168C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9357C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97" w:hRule="exact"/>
        </w:trPr>
        <w:tc>
          <w:tcPr>
            <w:tcW w:w="1857" w:type="dxa"/>
            <w:vMerge w:val="continue"/>
            <w:tcBorders/>
            <w:vAlign w:val="center"/>
          </w:tcPr>
          <w:p w14:paraId="2437155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060" w:type="dxa"/>
            <w:vAlign w:val="center"/>
          </w:tcPr>
          <w:p w14:paraId="1C3896D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标准化技术</w:t>
            </w:r>
          </w:p>
        </w:tc>
        <w:tc>
          <w:tcPr>
            <w:tcW w:w="2272" w:type="dxa"/>
            <w:vAlign w:val="center"/>
          </w:tcPr>
          <w:p w14:paraId="451E2D9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20</w:t>
            </w:r>
          </w:p>
        </w:tc>
        <w:tc>
          <w:tcPr>
            <w:tcW w:w="1292" w:type="dxa"/>
            <w:vAlign w:val="center"/>
          </w:tcPr>
          <w:p w14:paraId="58FFC1D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0E306B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KSOFB4AB0A6B">
    <w:panose1 w:val="020B0704020202020204"/>
    <w:charset w:val="00"/>
    <w:family w:val="auto"/>
    <w:pitch w:val="default"/>
    <w:sig w:usb0="00000001" w:usb1="00000000" w:usb2="00000000" w:usb3="00000000" w:csb0="0000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7C004B"/>
    <w:rsid w:val="0E413A70"/>
    <w:rsid w:val="1FB73848"/>
    <w:rsid w:val="3B563B4D"/>
    <w:rsid w:val="4B2E0642"/>
    <w:rsid w:val="5523289A"/>
    <w:rsid w:val="677C004B"/>
    <w:rsid w:val="6C7F0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23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2026-03-19T01:36:00Z</dcterms:created>
  <dc:creator>阮箫</dc:creator>
  <cp:lastModifiedBy>阮箫</cp:lastModifiedBy>
  <dcterms:modified xsi:type="dcterms:W3CDTF">2026-03-19T02:26:45Z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B98A67238DF14722933C4EDFF9780E5A_11</vt:lpwstr>
  </property>
  <property fmtid="{D5CDD505-2E9C-101B-9397-08002B2CF9AE}" pid="4" name="KSOTemplateDocerSaveRecord">
    <vt:lpwstr>eyJoZGlkIjoiMTc1Zjc5NWUwNDdlM2U2ZDA1OTljYmMzYTg2OTIzODciLCJ1c2VySWQiOiI0NDM4NzcxMjMifQ==</vt:lpwstr>
  </property>
</Properties>
</file>